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2E" w:rsidRPr="002148E8" w:rsidRDefault="008B0F2E" w:rsidP="008B0F2E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148E8">
        <w:rPr>
          <w:rFonts w:ascii="Times New Roman" w:hAnsi="Times New Roman" w:cs="Times New Roman"/>
          <w:iCs/>
          <w:sz w:val="28"/>
          <w:szCs w:val="28"/>
        </w:rPr>
        <w:t>Информация, подлежаща</w:t>
      </w:r>
      <w:r w:rsidR="002E4E0C">
        <w:rPr>
          <w:rFonts w:ascii="Times New Roman" w:hAnsi="Times New Roman" w:cs="Times New Roman"/>
          <w:iCs/>
          <w:sz w:val="28"/>
          <w:szCs w:val="28"/>
        </w:rPr>
        <w:t xml:space="preserve">я раскрытию согласно п.19 </w:t>
      </w:r>
      <w:proofErr w:type="spellStart"/>
      <w:r w:rsidR="002E4E0C">
        <w:rPr>
          <w:rFonts w:ascii="Times New Roman" w:hAnsi="Times New Roman" w:cs="Times New Roman"/>
          <w:iCs/>
          <w:sz w:val="28"/>
          <w:szCs w:val="28"/>
        </w:rPr>
        <w:t>пп</w:t>
      </w:r>
      <w:proofErr w:type="spellEnd"/>
      <w:r w:rsidR="002E4E0C">
        <w:rPr>
          <w:rFonts w:ascii="Times New Roman" w:hAnsi="Times New Roman" w:cs="Times New Roman"/>
          <w:iCs/>
          <w:sz w:val="28"/>
          <w:szCs w:val="28"/>
        </w:rPr>
        <w:t>. «н</w:t>
      </w:r>
      <w:r>
        <w:rPr>
          <w:rFonts w:ascii="Times New Roman" w:hAnsi="Times New Roman" w:cs="Times New Roman"/>
          <w:iCs/>
          <w:sz w:val="28"/>
          <w:szCs w:val="28"/>
        </w:rPr>
        <w:t xml:space="preserve">» </w:t>
      </w:r>
    </w:p>
    <w:p w:rsidR="008B0F2E" w:rsidRDefault="008B0F2E" w:rsidP="008B0F2E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148E8">
        <w:rPr>
          <w:rFonts w:ascii="Times New Roman" w:hAnsi="Times New Roman" w:cs="Times New Roman"/>
          <w:iCs/>
          <w:sz w:val="28"/>
          <w:szCs w:val="28"/>
        </w:rPr>
        <w:t>постановления Правительства РФ №24 от 21.01.2004г.</w:t>
      </w:r>
    </w:p>
    <w:p w:rsidR="008B0F2E" w:rsidRPr="00FE2246" w:rsidRDefault="008B0F2E" w:rsidP="00FE2246">
      <w:pPr>
        <w:pStyle w:val="FORMATTEXT"/>
        <w:rPr>
          <w:rFonts w:ascii="Times New Roman" w:hAnsi="Times New Roman" w:cs="Times New Roman"/>
          <w:sz w:val="25"/>
          <w:szCs w:val="25"/>
        </w:rPr>
      </w:pPr>
    </w:p>
    <w:p w:rsidR="00FE2246" w:rsidRPr="00FE2246" w:rsidRDefault="00FE2246" w:rsidP="00FE2246">
      <w:pPr>
        <w:pStyle w:val="FORMATTEXT"/>
        <w:ind w:firstLine="568"/>
        <w:jc w:val="both"/>
        <w:rPr>
          <w:rFonts w:ascii="Times New Roman" w:hAnsi="Times New Roman" w:cs="Times New Roman"/>
          <w:sz w:val="25"/>
          <w:szCs w:val="25"/>
        </w:rPr>
      </w:pPr>
      <w:r w:rsidRPr="00FE2246">
        <w:rPr>
          <w:rFonts w:ascii="Times New Roman" w:hAnsi="Times New Roman" w:cs="Times New Roman"/>
          <w:sz w:val="25"/>
          <w:szCs w:val="25"/>
        </w:rPr>
        <w:t>О</w:t>
      </w:r>
      <w:r w:rsidRPr="00FE2246">
        <w:rPr>
          <w:rFonts w:ascii="Times New Roman" w:hAnsi="Times New Roman" w:cs="Times New Roman"/>
          <w:sz w:val="25"/>
          <w:szCs w:val="25"/>
        </w:rPr>
        <w:t>б отчетах о реализации инвестиционной программы и обосновывающих их материалах, включая:</w:t>
      </w:r>
    </w:p>
    <w:p w:rsidR="00FE2246" w:rsidRPr="00FE2246" w:rsidRDefault="00FE2246" w:rsidP="00FE2246">
      <w:pPr>
        <w:pStyle w:val="FORMATTEXT"/>
        <w:ind w:firstLine="568"/>
        <w:jc w:val="both"/>
        <w:rPr>
          <w:rFonts w:ascii="Times New Roman" w:hAnsi="Times New Roman" w:cs="Times New Roman"/>
          <w:sz w:val="25"/>
          <w:szCs w:val="25"/>
        </w:rPr>
      </w:pPr>
      <w:r w:rsidRPr="00FE2246">
        <w:rPr>
          <w:rFonts w:ascii="Times New Roman" w:hAnsi="Times New Roman" w:cs="Times New Roman"/>
          <w:sz w:val="25"/>
          <w:szCs w:val="25"/>
        </w:rPr>
        <w:t>отчет о реализации инвестиционной программы, сформированный с распределением по перечням инвестиционных про</w:t>
      </w:r>
      <w:r w:rsidRPr="00FE2246">
        <w:rPr>
          <w:rFonts w:ascii="Times New Roman" w:hAnsi="Times New Roman" w:cs="Times New Roman"/>
          <w:sz w:val="25"/>
          <w:szCs w:val="25"/>
        </w:rPr>
        <w:t>ектов, с указанием фактических:</w:t>
      </w:r>
    </w:p>
    <w:p w:rsidR="00FE2246" w:rsidRPr="00FE2246" w:rsidRDefault="00FE2246" w:rsidP="00FE2246">
      <w:pPr>
        <w:pStyle w:val="FORMATTEXT"/>
        <w:ind w:firstLine="568"/>
        <w:jc w:val="both"/>
        <w:rPr>
          <w:rFonts w:ascii="Times New Roman" w:hAnsi="Times New Roman" w:cs="Times New Roman"/>
          <w:sz w:val="25"/>
          <w:szCs w:val="25"/>
        </w:rPr>
      </w:pPr>
      <w:r w:rsidRPr="00FE2246">
        <w:rPr>
          <w:rFonts w:ascii="Times New Roman" w:hAnsi="Times New Roman" w:cs="Times New Roman"/>
          <w:sz w:val="25"/>
          <w:szCs w:val="25"/>
        </w:rPr>
        <w:t>введенной (выведенной) мощности и (или) других характеристик объектов инвестиционной деятельности, предусмотренных соответствующими инвестиционными проектами, а также дат вво</w:t>
      </w:r>
      <w:r w:rsidRPr="00FE2246">
        <w:rPr>
          <w:rFonts w:ascii="Times New Roman" w:hAnsi="Times New Roman" w:cs="Times New Roman"/>
          <w:sz w:val="25"/>
          <w:szCs w:val="25"/>
        </w:rPr>
        <w:t>да (вывода) указанных объектов;</w:t>
      </w:r>
    </w:p>
    <w:p w:rsidR="00FE2246" w:rsidRPr="00FE2246" w:rsidRDefault="00FE2246" w:rsidP="00FE2246">
      <w:pPr>
        <w:pStyle w:val="FORMATTEXT"/>
        <w:ind w:firstLine="568"/>
        <w:jc w:val="both"/>
        <w:rPr>
          <w:rFonts w:ascii="Times New Roman" w:hAnsi="Times New Roman" w:cs="Times New Roman"/>
          <w:sz w:val="25"/>
          <w:szCs w:val="25"/>
        </w:rPr>
      </w:pPr>
      <w:r w:rsidRPr="00FE2246">
        <w:rPr>
          <w:rFonts w:ascii="Times New Roman" w:hAnsi="Times New Roman" w:cs="Times New Roman"/>
          <w:sz w:val="25"/>
          <w:szCs w:val="25"/>
        </w:rPr>
        <w:t>объемов финансирования и освоения капитальных вложений, а также источников финансирования инвестиционных про</w:t>
      </w:r>
      <w:r w:rsidRPr="00FE2246">
        <w:rPr>
          <w:rFonts w:ascii="Times New Roman" w:hAnsi="Times New Roman" w:cs="Times New Roman"/>
          <w:sz w:val="25"/>
          <w:szCs w:val="25"/>
        </w:rPr>
        <w:t>ектов инвестиционной программы;</w:t>
      </w:r>
    </w:p>
    <w:p w:rsidR="00FE2246" w:rsidRPr="00FE2246" w:rsidRDefault="00FE2246" w:rsidP="00FE2246">
      <w:pPr>
        <w:pStyle w:val="FORMATTEXT"/>
        <w:ind w:firstLine="568"/>
        <w:jc w:val="both"/>
        <w:rPr>
          <w:rFonts w:ascii="Times New Roman" w:hAnsi="Times New Roman" w:cs="Times New Roman"/>
          <w:sz w:val="25"/>
          <w:szCs w:val="25"/>
        </w:rPr>
      </w:pPr>
      <w:r w:rsidRPr="00FE2246">
        <w:rPr>
          <w:rFonts w:ascii="Times New Roman" w:hAnsi="Times New Roman" w:cs="Times New Roman"/>
          <w:sz w:val="25"/>
          <w:szCs w:val="25"/>
        </w:rPr>
        <w:t>объемов ввода объектов основных средств в натуральном и стоимостном выражении по инвестиционным про</w:t>
      </w:r>
      <w:r w:rsidRPr="00FE2246">
        <w:rPr>
          <w:rFonts w:ascii="Times New Roman" w:hAnsi="Times New Roman" w:cs="Times New Roman"/>
          <w:sz w:val="25"/>
          <w:szCs w:val="25"/>
        </w:rPr>
        <w:t>ектам инвестиционной программы;</w:t>
      </w:r>
    </w:p>
    <w:p w:rsidR="00FE2246" w:rsidRPr="00FE2246" w:rsidRDefault="00FE2246" w:rsidP="00FE2246">
      <w:pPr>
        <w:pStyle w:val="FORMATTEXT"/>
        <w:ind w:firstLine="568"/>
        <w:jc w:val="both"/>
        <w:rPr>
          <w:rFonts w:ascii="Times New Roman" w:hAnsi="Times New Roman" w:cs="Times New Roman"/>
          <w:sz w:val="25"/>
          <w:szCs w:val="25"/>
        </w:rPr>
      </w:pPr>
      <w:r w:rsidRPr="00FE2246">
        <w:rPr>
          <w:rFonts w:ascii="Times New Roman" w:hAnsi="Times New Roman" w:cs="Times New Roman"/>
          <w:sz w:val="25"/>
          <w:szCs w:val="25"/>
        </w:rPr>
        <w:t>стоимостных, технических, количественных и иных показателей технологических решений капитального строительства введенных в эксплуатацию объектов электроэнергетики, соответствующих типовым технологическим решениям капитального строительства объектов электроэнергетики, в отношении которых Министерством энергетики Российской Федерации установлены</w:t>
      </w:r>
      <w:r w:rsidRPr="00FE2246">
        <w:rPr>
          <w:rFonts w:ascii="Times New Roman" w:hAnsi="Times New Roman" w:cs="Times New Roman"/>
          <w:sz w:val="25"/>
          <w:szCs w:val="25"/>
        </w:rPr>
        <w:t xml:space="preserve"> укрупненные нормативы цены;</w:t>
      </w:r>
    </w:p>
    <w:p w:rsidR="00FE2246" w:rsidRPr="00FE2246" w:rsidRDefault="00FE2246" w:rsidP="00FE2246">
      <w:pPr>
        <w:pStyle w:val="FORMATTEXT"/>
        <w:ind w:firstLine="568"/>
        <w:jc w:val="both"/>
        <w:rPr>
          <w:rFonts w:ascii="Times New Roman" w:hAnsi="Times New Roman" w:cs="Times New Roman"/>
          <w:sz w:val="25"/>
          <w:szCs w:val="25"/>
        </w:rPr>
      </w:pPr>
      <w:r w:rsidRPr="00FE2246">
        <w:rPr>
          <w:rFonts w:ascii="Times New Roman" w:hAnsi="Times New Roman" w:cs="Times New Roman"/>
          <w:sz w:val="25"/>
          <w:szCs w:val="25"/>
        </w:rPr>
        <w:t>значений количественных показателей инвестиционной программы и достигнутых результатов в части, касающейся расширения пропускной способности, снижения потерь в сетях и увеличения резерва для присоединения потребителей отдельно по каждому центру пи</w:t>
      </w:r>
      <w:r w:rsidRPr="00FE2246">
        <w:rPr>
          <w:rFonts w:ascii="Times New Roman" w:hAnsi="Times New Roman" w:cs="Times New Roman"/>
          <w:sz w:val="25"/>
          <w:szCs w:val="25"/>
        </w:rPr>
        <w:t xml:space="preserve">тания напряжением 35 </w:t>
      </w:r>
      <w:proofErr w:type="spellStart"/>
      <w:r w:rsidRPr="00FE2246">
        <w:rPr>
          <w:rFonts w:ascii="Times New Roman" w:hAnsi="Times New Roman" w:cs="Times New Roman"/>
          <w:sz w:val="25"/>
          <w:szCs w:val="25"/>
        </w:rPr>
        <w:t>кВ</w:t>
      </w:r>
      <w:proofErr w:type="spellEnd"/>
      <w:r w:rsidRPr="00FE2246">
        <w:rPr>
          <w:rFonts w:ascii="Times New Roman" w:hAnsi="Times New Roman" w:cs="Times New Roman"/>
          <w:sz w:val="25"/>
          <w:szCs w:val="25"/>
        </w:rPr>
        <w:t xml:space="preserve"> и выше;</w:t>
      </w:r>
    </w:p>
    <w:p w:rsidR="00FE2246" w:rsidRPr="00FE2246" w:rsidRDefault="00FE2246" w:rsidP="00FE2246">
      <w:pPr>
        <w:pStyle w:val="FORMATTEXT"/>
        <w:ind w:firstLine="568"/>
        <w:jc w:val="both"/>
        <w:rPr>
          <w:rFonts w:ascii="Times New Roman" w:hAnsi="Times New Roman" w:cs="Times New Roman"/>
          <w:sz w:val="25"/>
          <w:szCs w:val="25"/>
        </w:rPr>
      </w:pPr>
      <w:r w:rsidRPr="00FE2246">
        <w:rPr>
          <w:rFonts w:ascii="Times New Roman" w:hAnsi="Times New Roman" w:cs="Times New Roman"/>
          <w:sz w:val="25"/>
          <w:szCs w:val="25"/>
        </w:rPr>
        <w:t>отчет о выполненных закупках товаров, работ и услуг для реализации утвержденной инвестиционной программы с распределением по к</w:t>
      </w:r>
      <w:r w:rsidRPr="00FE2246">
        <w:rPr>
          <w:rFonts w:ascii="Times New Roman" w:hAnsi="Times New Roman" w:cs="Times New Roman"/>
          <w:sz w:val="25"/>
          <w:szCs w:val="25"/>
        </w:rPr>
        <w:t>аждому инвестиционному проекту;</w:t>
      </w:r>
    </w:p>
    <w:p w:rsidR="00FE2246" w:rsidRPr="00FE2246" w:rsidRDefault="00FE2246" w:rsidP="00FE2246">
      <w:pPr>
        <w:pStyle w:val="FORMATTEXT"/>
        <w:ind w:firstLine="568"/>
        <w:jc w:val="both"/>
        <w:rPr>
          <w:rFonts w:ascii="Times New Roman" w:hAnsi="Times New Roman" w:cs="Times New Roman"/>
          <w:sz w:val="25"/>
          <w:szCs w:val="25"/>
        </w:rPr>
      </w:pPr>
      <w:r w:rsidRPr="00FE2246">
        <w:rPr>
          <w:rFonts w:ascii="Times New Roman" w:hAnsi="Times New Roman" w:cs="Times New Roman"/>
          <w:sz w:val="25"/>
          <w:szCs w:val="25"/>
        </w:rPr>
        <w:t>отчет об исполнении финансового плана субъект</w:t>
      </w:r>
      <w:r w:rsidRPr="00FE2246">
        <w:rPr>
          <w:rFonts w:ascii="Times New Roman" w:hAnsi="Times New Roman" w:cs="Times New Roman"/>
          <w:sz w:val="25"/>
          <w:szCs w:val="25"/>
        </w:rPr>
        <w:t>а рынков электрической энергии;</w:t>
      </w:r>
    </w:p>
    <w:p w:rsidR="00FE2246" w:rsidRPr="00FE2246" w:rsidRDefault="00FE2246" w:rsidP="00FE2246">
      <w:pPr>
        <w:pStyle w:val="FORMATTEXT"/>
        <w:ind w:firstLine="568"/>
        <w:jc w:val="both"/>
        <w:rPr>
          <w:rFonts w:ascii="Times New Roman" w:hAnsi="Times New Roman" w:cs="Times New Roman"/>
          <w:sz w:val="25"/>
          <w:szCs w:val="25"/>
        </w:rPr>
      </w:pPr>
      <w:r w:rsidRPr="00FE2246">
        <w:rPr>
          <w:rFonts w:ascii="Times New Roman" w:hAnsi="Times New Roman" w:cs="Times New Roman"/>
          <w:sz w:val="25"/>
          <w:szCs w:val="25"/>
        </w:rPr>
        <w:t xml:space="preserve">паспорта инвестиционных проектов, содержащие информацию, предусмотренную </w:t>
      </w:r>
      <w:r w:rsidRPr="00FE2246">
        <w:rPr>
          <w:rFonts w:ascii="Times New Roman" w:hAnsi="Times New Roman" w:cs="Times New Roman"/>
          <w:sz w:val="25"/>
          <w:szCs w:val="25"/>
        </w:rPr>
        <w:fldChar w:fldCharType="begin"/>
      </w:r>
      <w:r w:rsidRPr="00FE2246">
        <w:rPr>
          <w:rFonts w:ascii="Times New Roman" w:hAnsi="Times New Roman" w:cs="Times New Roman"/>
          <w:sz w:val="25"/>
          <w:szCs w:val="25"/>
        </w:rPr>
        <w:instrText xml:space="preserve"> HYPERLINK "kodeks://link/d?nd=901885802&amp;point=mark=000000000000000000000000000000000000000000000000008PQ0LV"\o"’’Об утверждении стандартов раскрытия информации субъектами оптового и розничных рынков ...’’</w:instrText>
      </w:r>
    </w:p>
    <w:p w:rsidR="00FE2246" w:rsidRPr="00FE2246" w:rsidRDefault="00FE2246" w:rsidP="00FE2246">
      <w:pPr>
        <w:pStyle w:val="FORMATTEXT"/>
        <w:ind w:firstLine="568"/>
        <w:jc w:val="both"/>
        <w:rPr>
          <w:rFonts w:ascii="Times New Roman" w:hAnsi="Times New Roman" w:cs="Times New Roman"/>
          <w:sz w:val="25"/>
          <w:szCs w:val="25"/>
        </w:rPr>
      </w:pPr>
      <w:r w:rsidRPr="00FE2246">
        <w:rPr>
          <w:rFonts w:ascii="Times New Roman" w:hAnsi="Times New Roman" w:cs="Times New Roman"/>
          <w:sz w:val="25"/>
          <w:szCs w:val="25"/>
        </w:rPr>
        <w:instrText>Постановление Правительства РФ от 21.01.2004 N 24</w:instrText>
      </w:r>
    </w:p>
    <w:p w:rsidR="00FE2246" w:rsidRPr="00FE2246" w:rsidRDefault="00FE2246" w:rsidP="00FE2246">
      <w:pPr>
        <w:pStyle w:val="FORMATTEXT"/>
        <w:ind w:firstLine="568"/>
        <w:jc w:val="both"/>
        <w:rPr>
          <w:rFonts w:ascii="Times New Roman" w:hAnsi="Times New Roman" w:cs="Times New Roman"/>
          <w:sz w:val="25"/>
          <w:szCs w:val="25"/>
        </w:rPr>
      </w:pPr>
      <w:r w:rsidRPr="00FE2246">
        <w:rPr>
          <w:rFonts w:ascii="Times New Roman" w:hAnsi="Times New Roman" w:cs="Times New Roman"/>
          <w:sz w:val="25"/>
          <w:szCs w:val="25"/>
        </w:rPr>
        <w:instrText>Статус: Действующая редакция документа (действ. c 01.01.2024)"</w:instrText>
      </w:r>
      <w:r w:rsidRPr="00FE2246">
        <w:rPr>
          <w:rFonts w:ascii="Times New Roman" w:hAnsi="Times New Roman" w:cs="Times New Roman"/>
          <w:sz w:val="25"/>
          <w:szCs w:val="25"/>
        </w:rPr>
      </w:r>
      <w:r w:rsidRPr="00FE2246">
        <w:rPr>
          <w:rFonts w:ascii="Times New Roman" w:hAnsi="Times New Roman" w:cs="Times New Roman"/>
          <w:sz w:val="25"/>
          <w:szCs w:val="25"/>
        </w:rPr>
        <w:fldChar w:fldCharType="separate"/>
      </w:r>
      <w:r w:rsidRPr="00FE2246">
        <w:rPr>
          <w:rFonts w:ascii="Times New Roman" w:hAnsi="Times New Roman" w:cs="Times New Roman"/>
          <w:sz w:val="25"/>
          <w:szCs w:val="25"/>
          <w:u w:val="single"/>
        </w:rPr>
        <w:t xml:space="preserve">пунктом 27 настоящего документа </w:t>
      </w:r>
      <w:r w:rsidRPr="00FE2246">
        <w:rPr>
          <w:rFonts w:ascii="Times New Roman" w:hAnsi="Times New Roman" w:cs="Times New Roman"/>
          <w:sz w:val="25"/>
          <w:szCs w:val="25"/>
        </w:rPr>
        <w:fldChar w:fldCharType="end"/>
      </w:r>
      <w:r w:rsidRPr="00FE2246">
        <w:rPr>
          <w:rFonts w:ascii="Times New Roman" w:hAnsi="Times New Roman" w:cs="Times New Roman"/>
          <w:sz w:val="25"/>
          <w:szCs w:val="25"/>
        </w:rPr>
        <w:t>,</w:t>
      </w:r>
      <w:r w:rsidRPr="00FE2246">
        <w:rPr>
          <w:rFonts w:ascii="Times New Roman" w:hAnsi="Times New Roman" w:cs="Times New Roman"/>
          <w:sz w:val="25"/>
          <w:szCs w:val="25"/>
        </w:rPr>
        <w:t xml:space="preserve"> по состоянию на отчетную дату;</w:t>
      </w:r>
    </w:p>
    <w:p w:rsidR="00FE2246" w:rsidRPr="00FE2246" w:rsidRDefault="00FE2246" w:rsidP="00FE2246">
      <w:pPr>
        <w:pStyle w:val="FORMATTEXT"/>
        <w:ind w:firstLine="568"/>
        <w:jc w:val="both"/>
        <w:rPr>
          <w:rFonts w:ascii="Times New Roman" w:hAnsi="Times New Roman" w:cs="Times New Roman"/>
          <w:sz w:val="25"/>
          <w:szCs w:val="25"/>
        </w:rPr>
      </w:pPr>
      <w:r w:rsidRPr="00FE2246">
        <w:rPr>
          <w:rFonts w:ascii="Times New Roman" w:hAnsi="Times New Roman" w:cs="Times New Roman"/>
          <w:sz w:val="25"/>
          <w:szCs w:val="25"/>
        </w:rPr>
        <w:t xml:space="preserve">заключение по результатам проведения технологического и ценового аудита отчета о реализации инвестиционной программы (при наличии такового), выполненное в соответствии с </w:t>
      </w:r>
      <w:r w:rsidRPr="00FE2246">
        <w:rPr>
          <w:rFonts w:ascii="Times New Roman" w:hAnsi="Times New Roman" w:cs="Times New Roman"/>
          <w:sz w:val="25"/>
          <w:szCs w:val="25"/>
        </w:rPr>
        <w:fldChar w:fldCharType="begin"/>
      </w:r>
      <w:r w:rsidRPr="00FE2246">
        <w:rPr>
          <w:rFonts w:ascii="Times New Roman" w:hAnsi="Times New Roman" w:cs="Times New Roman"/>
          <w:sz w:val="25"/>
          <w:szCs w:val="25"/>
        </w:rPr>
        <w:instrText xml:space="preserve"> HYPERLINK "kodeks://link/d?nd=420377182&amp;point=mark=000000000000000000000000000000000000000000000000006500IL"\o"’’Об утверждении методических рекомендаций по проведению технологического и ценового аудита ...’’</w:instrText>
      </w:r>
    </w:p>
    <w:p w:rsidR="00FE2246" w:rsidRPr="00FE2246" w:rsidRDefault="00FE2246" w:rsidP="00FE2246">
      <w:pPr>
        <w:pStyle w:val="FORMATTEXT"/>
        <w:ind w:firstLine="568"/>
        <w:jc w:val="both"/>
        <w:rPr>
          <w:rFonts w:ascii="Times New Roman" w:hAnsi="Times New Roman" w:cs="Times New Roman"/>
          <w:sz w:val="25"/>
          <w:szCs w:val="25"/>
        </w:rPr>
      </w:pPr>
      <w:r w:rsidRPr="00FE2246">
        <w:rPr>
          <w:rFonts w:ascii="Times New Roman" w:hAnsi="Times New Roman" w:cs="Times New Roman"/>
          <w:sz w:val="25"/>
          <w:szCs w:val="25"/>
        </w:rPr>
        <w:instrText>Распоряжение Правительства РФ от 23.09.2016 N 2002-р</w:instrText>
      </w:r>
    </w:p>
    <w:p w:rsidR="00FE2246" w:rsidRPr="00FE2246" w:rsidRDefault="00FE2246" w:rsidP="00FE2246">
      <w:pPr>
        <w:pStyle w:val="FORMATTEXT"/>
        <w:ind w:firstLine="568"/>
        <w:jc w:val="both"/>
        <w:rPr>
          <w:rFonts w:ascii="Times New Roman" w:hAnsi="Times New Roman" w:cs="Times New Roman"/>
          <w:sz w:val="25"/>
          <w:szCs w:val="25"/>
        </w:rPr>
      </w:pPr>
      <w:r w:rsidRPr="00FE2246">
        <w:rPr>
          <w:rFonts w:ascii="Times New Roman" w:hAnsi="Times New Roman" w:cs="Times New Roman"/>
          <w:sz w:val="25"/>
          <w:szCs w:val="25"/>
        </w:rPr>
        <w:instrText>Статус: Действующий документ (действ. c 23.09.2016)"</w:instrText>
      </w:r>
      <w:r w:rsidRPr="00FE2246">
        <w:rPr>
          <w:rFonts w:ascii="Times New Roman" w:hAnsi="Times New Roman" w:cs="Times New Roman"/>
          <w:sz w:val="25"/>
          <w:szCs w:val="25"/>
        </w:rPr>
      </w:r>
      <w:r w:rsidRPr="00FE2246">
        <w:rPr>
          <w:rFonts w:ascii="Times New Roman" w:hAnsi="Times New Roman" w:cs="Times New Roman"/>
          <w:sz w:val="25"/>
          <w:szCs w:val="25"/>
        </w:rPr>
        <w:fldChar w:fldCharType="separate"/>
      </w:r>
      <w:r w:rsidRPr="00FE2246">
        <w:rPr>
          <w:rFonts w:ascii="Times New Roman" w:hAnsi="Times New Roman" w:cs="Times New Roman"/>
          <w:sz w:val="25"/>
          <w:szCs w:val="25"/>
          <w:u w:val="single"/>
        </w:rPr>
        <w:t xml:space="preserve">методическими рекомендациями по проведению технологического и ценового аудита инвестиционных программ (проектов инвестиционных программ) сетевых организаций, отнесенных к числу субъектов электроэнергетики, инвестиционные программы которых утверждаются Министерством энергетики Российской Федерации и (или) исполнительными органами субъектов Российской Федерации, уполномоченными на утверждение инвестиционных программ субъектов электроэнергетики, и отчетов об их реализации </w:t>
      </w:r>
      <w:r w:rsidRPr="00FE2246">
        <w:rPr>
          <w:rFonts w:ascii="Times New Roman" w:hAnsi="Times New Roman" w:cs="Times New Roman"/>
          <w:sz w:val="25"/>
          <w:szCs w:val="25"/>
        </w:rPr>
        <w:fldChar w:fldCharType="end"/>
      </w:r>
      <w:r w:rsidRPr="00FE2246">
        <w:rPr>
          <w:rFonts w:ascii="Times New Roman" w:hAnsi="Times New Roman" w:cs="Times New Roman"/>
          <w:sz w:val="25"/>
          <w:szCs w:val="25"/>
        </w:rPr>
        <w:t xml:space="preserve">, утвержденными </w:t>
      </w:r>
      <w:r w:rsidRPr="00FE2246">
        <w:rPr>
          <w:rFonts w:ascii="Times New Roman" w:hAnsi="Times New Roman" w:cs="Times New Roman"/>
          <w:sz w:val="25"/>
          <w:szCs w:val="25"/>
        </w:rPr>
        <w:fldChar w:fldCharType="begin"/>
      </w:r>
      <w:r w:rsidRPr="00FE2246">
        <w:rPr>
          <w:rFonts w:ascii="Times New Roman" w:hAnsi="Times New Roman" w:cs="Times New Roman"/>
          <w:sz w:val="25"/>
          <w:szCs w:val="25"/>
        </w:rPr>
        <w:instrText xml:space="preserve"> HYPERLINK "kodeks://link/d?nd=420377182"\o"’’Об утверждении методических рекомендаций по проведению технологического и ценового аудита ...’’</w:instrText>
      </w:r>
    </w:p>
    <w:p w:rsidR="00FE2246" w:rsidRPr="00FE2246" w:rsidRDefault="00FE2246" w:rsidP="00FE2246">
      <w:pPr>
        <w:pStyle w:val="FORMATTEXT"/>
        <w:ind w:firstLine="568"/>
        <w:jc w:val="both"/>
        <w:rPr>
          <w:rFonts w:ascii="Times New Roman" w:hAnsi="Times New Roman" w:cs="Times New Roman"/>
          <w:sz w:val="25"/>
          <w:szCs w:val="25"/>
        </w:rPr>
      </w:pPr>
      <w:r w:rsidRPr="00FE2246">
        <w:rPr>
          <w:rFonts w:ascii="Times New Roman" w:hAnsi="Times New Roman" w:cs="Times New Roman"/>
          <w:sz w:val="25"/>
          <w:szCs w:val="25"/>
        </w:rPr>
        <w:instrText>Распоряжение Правительства РФ от 23.09.2016 N 2002-р</w:instrText>
      </w:r>
    </w:p>
    <w:p w:rsidR="00FE2246" w:rsidRPr="00FE2246" w:rsidRDefault="00FE2246" w:rsidP="00FE2246">
      <w:pPr>
        <w:pStyle w:val="FORMATTEXT"/>
        <w:ind w:firstLine="568"/>
        <w:jc w:val="both"/>
        <w:rPr>
          <w:rFonts w:ascii="Times New Roman" w:hAnsi="Times New Roman" w:cs="Times New Roman"/>
          <w:sz w:val="25"/>
          <w:szCs w:val="25"/>
        </w:rPr>
      </w:pPr>
      <w:r w:rsidRPr="00FE2246">
        <w:rPr>
          <w:rFonts w:ascii="Times New Roman" w:hAnsi="Times New Roman" w:cs="Times New Roman"/>
          <w:sz w:val="25"/>
          <w:szCs w:val="25"/>
        </w:rPr>
        <w:instrText>Статус: Действующий документ (действ. c 23.09.2016)"</w:instrText>
      </w:r>
      <w:r w:rsidRPr="00FE2246">
        <w:rPr>
          <w:rFonts w:ascii="Times New Roman" w:hAnsi="Times New Roman" w:cs="Times New Roman"/>
          <w:sz w:val="25"/>
          <w:szCs w:val="25"/>
        </w:rPr>
      </w:r>
      <w:r w:rsidRPr="00FE2246">
        <w:rPr>
          <w:rFonts w:ascii="Times New Roman" w:hAnsi="Times New Roman" w:cs="Times New Roman"/>
          <w:sz w:val="25"/>
          <w:szCs w:val="25"/>
        </w:rPr>
        <w:fldChar w:fldCharType="separate"/>
      </w:r>
      <w:r w:rsidRPr="00FE2246">
        <w:rPr>
          <w:rFonts w:ascii="Times New Roman" w:hAnsi="Times New Roman" w:cs="Times New Roman"/>
          <w:sz w:val="25"/>
          <w:szCs w:val="25"/>
          <w:u w:val="single"/>
        </w:rPr>
        <w:t xml:space="preserve">распоряжением Правительства Российской Федерации от 23 сентября 2016 г. N 2002-р </w:t>
      </w:r>
      <w:r w:rsidRPr="00FE2246">
        <w:rPr>
          <w:rFonts w:ascii="Times New Roman" w:hAnsi="Times New Roman" w:cs="Times New Roman"/>
          <w:sz w:val="25"/>
          <w:szCs w:val="25"/>
        </w:rPr>
        <w:fldChar w:fldCharType="end"/>
      </w:r>
      <w:r w:rsidRPr="00FE2246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FE2246" w:rsidRPr="00FE2246" w:rsidRDefault="00FE2246" w:rsidP="00FE2246">
      <w:pPr>
        <w:pStyle w:val="FORMATTEXT"/>
        <w:ind w:firstLine="568"/>
        <w:jc w:val="both"/>
        <w:rPr>
          <w:rFonts w:ascii="Times New Roman" w:hAnsi="Times New Roman" w:cs="Times New Roman"/>
          <w:sz w:val="25"/>
          <w:szCs w:val="25"/>
        </w:rPr>
      </w:pPr>
      <w:r w:rsidRPr="00FE2246">
        <w:rPr>
          <w:rFonts w:ascii="Times New Roman" w:hAnsi="Times New Roman" w:cs="Times New Roman"/>
          <w:sz w:val="25"/>
          <w:szCs w:val="25"/>
        </w:rPr>
        <w:t xml:space="preserve">(Абзац  в редакции, введенной в действие с 23 января 2023 года </w:t>
      </w:r>
      <w:r w:rsidRPr="00FE2246">
        <w:rPr>
          <w:rFonts w:ascii="Times New Roman" w:hAnsi="Times New Roman" w:cs="Times New Roman"/>
          <w:sz w:val="25"/>
          <w:szCs w:val="25"/>
        </w:rPr>
        <w:fldChar w:fldCharType="begin"/>
      </w:r>
      <w:r w:rsidRPr="00FE2246">
        <w:rPr>
          <w:rFonts w:ascii="Times New Roman" w:hAnsi="Times New Roman" w:cs="Times New Roman"/>
          <w:sz w:val="25"/>
          <w:szCs w:val="25"/>
        </w:rPr>
        <w:instrText xml:space="preserve"> HYPERLINK "kodeks://link/d?nd=1300668311&amp;point=mark=000000000000000000000000000000000000000000000000008PQ0LV"\o"’’Об утверждении Правил разработки и утверждения документов перспективного развития ...’’</w:instrText>
      </w:r>
    </w:p>
    <w:p w:rsidR="00FE2246" w:rsidRPr="00FE2246" w:rsidRDefault="00FE2246" w:rsidP="00FE2246">
      <w:pPr>
        <w:pStyle w:val="FORMATTEXT"/>
        <w:ind w:firstLine="568"/>
        <w:jc w:val="both"/>
        <w:rPr>
          <w:rFonts w:ascii="Times New Roman" w:hAnsi="Times New Roman" w:cs="Times New Roman"/>
          <w:sz w:val="25"/>
          <w:szCs w:val="25"/>
        </w:rPr>
      </w:pPr>
      <w:r w:rsidRPr="00FE2246">
        <w:rPr>
          <w:rFonts w:ascii="Times New Roman" w:hAnsi="Times New Roman" w:cs="Times New Roman"/>
          <w:sz w:val="25"/>
          <w:szCs w:val="25"/>
        </w:rPr>
        <w:instrText>Постановление Правительства РФ от 30.12.2022 N 2556</w:instrText>
      </w:r>
    </w:p>
    <w:p w:rsidR="00FE2246" w:rsidRPr="00FE2246" w:rsidRDefault="00FE2246" w:rsidP="00FE2246">
      <w:pPr>
        <w:pStyle w:val="FORMATTEXT"/>
        <w:ind w:firstLine="568"/>
        <w:jc w:val="both"/>
        <w:rPr>
          <w:rFonts w:ascii="Times New Roman" w:hAnsi="Times New Roman" w:cs="Times New Roman"/>
          <w:sz w:val="25"/>
          <w:szCs w:val="25"/>
        </w:rPr>
      </w:pPr>
      <w:r w:rsidRPr="00FE2246">
        <w:rPr>
          <w:rFonts w:ascii="Times New Roman" w:hAnsi="Times New Roman" w:cs="Times New Roman"/>
          <w:sz w:val="25"/>
          <w:szCs w:val="25"/>
        </w:rPr>
        <w:instrText>Статус: Действующая редакция документа (действ. c 01.01.2024)"</w:instrText>
      </w:r>
      <w:r w:rsidRPr="00FE2246">
        <w:rPr>
          <w:rFonts w:ascii="Times New Roman" w:hAnsi="Times New Roman" w:cs="Times New Roman"/>
          <w:sz w:val="25"/>
          <w:szCs w:val="25"/>
        </w:rPr>
      </w:r>
      <w:r w:rsidRPr="00FE2246">
        <w:rPr>
          <w:rFonts w:ascii="Times New Roman" w:hAnsi="Times New Roman" w:cs="Times New Roman"/>
          <w:sz w:val="25"/>
          <w:szCs w:val="25"/>
        </w:rPr>
        <w:fldChar w:fldCharType="separate"/>
      </w:r>
      <w:r w:rsidRPr="00FE2246">
        <w:rPr>
          <w:rFonts w:ascii="Times New Roman" w:hAnsi="Times New Roman" w:cs="Times New Roman"/>
          <w:sz w:val="25"/>
          <w:szCs w:val="25"/>
          <w:u w:val="single"/>
        </w:rPr>
        <w:t xml:space="preserve">постановлением Правительства Российской Федерации от 30 декабря 2022 года N 2556 </w:t>
      </w:r>
      <w:r w:rsidRPr="00FE2246">
        <w:rPr>
          <w:rFonts w:ascii="Times New Roman" w:hAnsi="Times New Roman" w:cs="Times New Roman"/>
          <w:sz w:val="25"/>
          <w:szCs w:val="25"/>
        </w:rPr>
        <w:fldChar w:fldCharType="end"/>
      </w:r>
      <w:r w:rsidRPr="00FE2246">
        <w:rPr>
          <w:rFonts w:ascii="Times New Roman" w:hAnsi="Times New Roman" w:cs="Times New Roman"/>
          <w:sz w:val="25"/>
          <w:szCs w:val="25"/>
        </w:rPr>
        <w:t xml:space="preserve">. - См. </w:t>
      </w:r>
      <w:r w:rsidRPr="00FE2246">
        <w:rPr>
          <w:rFonts w:ascii="Times New Roman" w:hAnsi="Times New Roman" w:cs="Times New Roman"/>
          <w:sz w:val="25"/>
          <w:szCs w:val="25"/>
        </w:rPr>
        <w:fldChar w:fldCharType="begin"/>
      </w:r>
      <w:r w:rsidRPr="00FE2246">
        <w:rPr>
          <w:rFonts w:ascii="Times New Roman" w:hAnsi="Times New Roman" w:cs="Times New Roman"/>
          <w:sz w:val="25"/>
          <w:szCs w:val="25"/>
        </w:rPr>
        <w:instrText xml:space="preserve"> HYPERLINK "kodeks://link/d?nd=578329458&amp;point=mark=000000000000000000000000000000000000000000000000008PQ0M0"\o"’’Об утверждении стандартов раскрытия информации субъектами оптового и розничных ...’’</w:instrText>
      </w:r>
    </w:p>
    <w:p w:rsidR="00FE2246" w:rsidRPr="00FE2246" w:rsidRDefault="00FE2246" w:rsidP="00FE2246">
      <w:pPr>
        <w:pStyle w:val="FORMATTEXT"/>
        <w:ind w:firstLine="568"/>
        <w:jc w:val="both"/>
        <w:rPr>
          <w:rFonts w:ascii="Times New Roman" w:hAnsi="Times New Roman" w:cs="Times New Roman"/>
          <w:sz w:val="25"/>
          <w:szCs w:val="25"/>
        </w:rPr>
      </w:pPr>
      <w:r w:rsidRPr="00FE2246">
        <w:rPr>
          <w:rFonts w:ascii="Times New Roman" w:hAnsi="Times New Roman" w:cs="Times New Roman"/>
          <w:sz w:val="25"/>
          <w:szCs w:val="25"/>
        </w:rPr>
        <w:instrText>Постановление Правительства РФ от 21.01.2004 N 24</w:instrText>
      </w:r>
    </w:p>
    <w:p w:rsidR="00FE2246" w:rsidRPr="00FE2246" w:rsidRDefault="00FE2246" w:rsidP="00FE2246">
      <w:pPr>
        <w:pStyle w:val="FORMATTEXT"/>
        <w:ind w:firstLine="568"/>
        <w:jc w:val="both"/>
        <w:rPr>
          <w:rFonts w:ascii="Times New Roman" w:hAnsi="Times New Roman" w:cs="Times New Roman"/>
          <w:sz w:val="25"/>
          <w:szCs w:val="25"/>
        </w:rPr>
      </w:pPr>
      <w:r w:rsidRPr="00FE2246">
        <w:rPr>
          <w:rFonts w:ascii="Times New Roman" w:hAnsi="Times New Roman" w:cs="Times New Roman"/>
          <w:sz w:val="25"/>
          <w:szCs w:val="25"/>
        </w:rPr>
        <w:instrText xml:space="preserve"> Редакция от 14.11.2022 (период ...</w:instrText>
      </w:r>
    </w:p>
    <w:p w:rsidR="00FE2246" w:rsidRPr="00FE2246" w:rsidRDefault="00FE2246" w:rsidP="00FE2246">
      <w:pPr>
        <w:pStyle w:val="FORMATTEXT"/>
        <w:ind w:firstLine="568"/>
        <w:jc w:val="both"/>
        <w:rPr>
          <w:rFonts w:ascii="Times New Roman" w:hAnsi="Times New Roman" w:cs="Times New Roman"/>
          <w:sz w:val="25"/>
          <w:szCs w:val="25"/>
        </w:rPr>
      </w:pPr>
      <w:r w:rsidRPr="00FE2246">
        <w:rPr>
          <w:rFonts w:ascii="Times New Roman" w:hAnsi="Times New Roman" w:cs="Times New Roman"/>
          <w:sz w:val="25"/>
          <w:szCs w:val="25"/>
        </w:rPr>
        <w:instrText>Статус: Недействующая редакция документа (действ. c 14.11.2022 по 22.01.2023)"</w:instrText>
      </w:r>
      <w:r w:rsidRPr="00FE2246">
        <w:rPr>
          <w:rFonts w:ascii="Times New Roman" w:hAnsi="Times New Roman" w:cs="Times New Roman"/>
          <w:sz w:val="25"/>
          <w:szCs w:val="25"/>
        </w:rPr>
      </w:r>
      <w:r w:rsidRPr="00FE2246">
        <w:rPr>
          <w:rFonts w:ascii="Times New Roman" w:hAnsi="Times New Roman" w:cs="Times New Roman"/>
          <w:sz w:val="25"/>
          <w:szCs w:val="25"/>
        </w:rPr>
        <w:fldChar w:fldCharType="separate"/>
      </w:r>
      <w:r w:rsidRPr="00FE2246">
        <w:rPr>
          <w:rFonts w:ascii="Times New Roman" w:hAnsi="Times New Roman" w:cs="Times New Roman"/>
          <w:sz w:val="25"/>
          <w:szCs w:val="25"/>
          <w:u w:val="single"/>
        </w:rPr>
        <w:t xml:space="preserve">предыдущую редакцию </w:t>
      </w:r>
      <w:r w:rsidRPr="00FE2246">
        <w:rPr>
          <w:rFonts w:ascii="Times New Roman" w:hAnsi="Times New Roman" w:cs="Times New Roman"/>
          <w:sz w:val="25"/>
          <w:szCs w:val="25"/>
        </w:rPr>
        <w:fldChar w:fldCharType="end"/>
      </w:r>
      <w:r w:rsidRPr="00FE2246">
        <w:rPr>
          <w:rFonts w:ascii="Times New Roman" w:hAnsi="Times New Roman" w:cs="Times New Roman"/>
          <w:sz w:val="25"/>
          <w:szCs w:val="25"/>
        </w:rPr>
        <w:t xml:space="preserve">) </w:t>
      </w:r>
    </w:p>
    <w:p w:rsidR="00FE2246" w:rsidRPr="00FE2246" w:rsidRDefault="00FE2246" w:rsidP="00FE2246">
      <w:pPr>
        <w:pStyle w:val="FORMATTEXT"/>
        <w:jc w:val="both"/>
        <w:rPr>
          <w:rFonts w:ascii="Times New Roman" w:hAnsi="Times New Roman" w:cs="Times New Roman"/>
          <w:sz w:val="25"/>
          <w:szCs w:val="25"/>
        </w:rPr>
      </w:pPr>
      <w:r w:rsidRPr="00FE224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E2246" w:rsidRPr="00FE2246" w:rsidRDefault="00FE2246" w:rsidP="00FE2246">
      <w:pPr>
        <w:pStyle w:val="FORMATTEXT"/>
        <w:ind w:firstLine="568"/>
        <w:jc w:val="both"/>
        <w:rPr>
          <w:rFonts w:ascii="Times New Roman" w:hAnsi="Times New Roman" w:cs="Times New Roman"/>
          <w:sz w:val="25"/>
          <w:szCs w:val="25"/>
        </w:rPr>
      </w:pPr>
      <w:r w:rsidRPr="00FE2246">
        <w:rPr>
          <w:rFonts w:ascii="Times New Roman" w:hAnsi="Times New Roman" w:cs="Times New Roman"/>
          <w:sz w:val="25"/>
          <w:szCs w:val="25"/>
        </w:rPr>
        <w:t xml:space="preserve">С 31 декабря 2026 года </w:t>
      </w:r>
      <w:r w:rsidRPr="00FE2246">
        <w:rPr>
          <w:rFonts w:ascii="Times New Roman" w:hAnsi="Times New Roman" w:cs="Times New Roman"/>
          <w:sz w:val="25"/>
          <w:szCs w:val="25"/>
        </w:rPr>
        <w:fldChar w:fldCharType="begin"/>
      </w:r>
      <w:r w:rsidRPr="00FE2246">
        <w:rPr>
          <w:rFonts w:ascii="Times New Roman" w:hAnsi="Times New Roman" w:cs="Times New Roman"/>
          <w:sz w:val="25"/>
          <w:szCs w:val="25"/>
        </w:rPr>
        <w:instrText xml:space="preserve"> HYPERLINK "kodeks://link/d?nd=1301770383"\o"’’О внесении изменений в некоторые акты Правительства Российской Федерации по вопросам ...’’</w:instrText>
      </w:r>
    </w:p>
    <w:p w:rsidR="00FE2246" w:rsidRPr="00FE2246" w:rsidRDefault="00FE2246" w:rsidP="00FE2246">
      <w:pPr>
        <w:pStyle w:val="FORMATTEXT"/>
        <w:ind w:firstLine="568"/>
        <w:jc w:val="both"/>
        <w:rPr>
          <w:rFonts w:ascii="Times New Roman" w:hAnsi="Times New Roman" w:cs="Times New Roman"/>
          <w:sz w:val="25"/>
          <w:szCs w:val="25"/>
        </w:rPr>
      </w:pPr>
      <w:r w:rsidRPr="00FE2246">
        <w:rPr>
          <w:rFonts w:ascii="Times New Roman" w:hAnsi="Times New Roman" w:cs="Times New Roman"/>
          <w:sz w:val="25"/>
          <w:szCs w:val="25"/>
        </w:rPr>
        <w:instrText>Постановление Правительства РФ от 02.06.2023 N 923</w:instrText>
      </w:r>
    </w:p>
    <w:p w:rsidR="00FE2246" w:rsidRPr="00FE2246" w:rsidRDefault="00FE2246" w:rsidP="00FE2246">
      <w:pPr>
        <w:pStyle w:val="FORMATTEXT"/>
        <w:ind w:firstLine="568"/>
        <w:jc w:val="both"/>
        <w:rPr>
          <w:rFonts w:ascii="Times New Roman" w:hAnsi="Times New Roman" w:cs="Times New Roman"/>
          <w:sz w:val="25"/>
          <w:szCs w:val="25"/>
        </w:rPr>
      </w:pPr>
      <w:r w:rsidRPr="00FE2246">
        <w:rPr>
          <w:rFonts w:ascii="Times New Roman" w:hAnsi="Times New Roman" w:cs="Times New Roman"/>
          <w:sz w:val="25"/>
          <w:szCs w:val="25"/>
        </w:rPr>
        <w:instrText>Статус: Действующая редакция документа (действ. c 31.07.2023)"</w:instrText>
      </w:r>
      <w:r w:rsidRPr="00FE2246">
        <w:rPr>
          <w:rFonts w:ascii="Times New Roman" w:hAnsi="Times New Roman" w:cs="Times New Roman"/>
          <w:sz w:val="25"/>
          <w:szCs w:val="25"/>
        </w:rPr>
      </w:r>
      <w:r w:rsidRPr="00FE2246">
        <w:rPr>
          <w:rFonts w:ascii="Times New Roman" w:hAnsi="Times New Roman" w:cs="Times New Roman"/>
          <w:sz w:val="25"/>
          <w:szCs w:val="25"/>
        </w:rPr>
        <w:fldChar w:fldCharType="separate"/>
      </w:r>
      <w:r w:rsidRPr="00FE2246">
        <w:rPr>
          <w:rFonts w:ascii="Times New Roman" w:hAnsi="Times New Roman" w:cs="Times New Roman"/>
          <w:sz w:val="25"/>
          <w:szCs w:val="25"/>
          <w:u w:val="single"/>
        </w:rPr>
        <w:t xml:space="preserve">постановлением Правительства Российской Федерации от 2 июня 2023 года N 923 </w:t>
      </w:r>
      <w:r w:rsidRPr="00FE2246">
        <w:rPr>
          <w:rFonts w:ascii="Times New Roman" w:hAnsi="Times New Roman" w:cs="Times New Roman"/>
          <w:sz w:val="25"/>
          <w:szCs w:val="25"/>
        </w:rPr>
        <w:fldChar w:fldCharType="end"/>
      </w:r>
      <w:r w:rsidRPr="00FE2246">
        <w:rPr>
          <w:rFonts w:ascii="Times New Roman" w:hAnsi="Times New Roman" w:cs="Times New Roman"/>
          <w:sz w:val="25"/>
          <w:szCs w:val="25"/>
        </w:rPr>
        <w:t xml:space="preserve"> подпункт "н" пункта 19 настоящих стандартов утрачивает силу. </w:t>
      </w:r>
    </w:p>
    <w:p w:rsidR="008B0F2E" w:rsidRPr="00FE2246" w:rsidRDefault="008B0F2E" w:rsidP="00FE2246">
      <w:pPr>
        <w:rPr>
          <w:rFonts w:ascii="Times New Roman" w:hAnsi="Times New Roman" w:cs="Times New Roman"/>
          <w:sz w:val="25"/>
          <w:szCs w:val="25"/>
        </w:rPr>
      </w:pPr>
    </w:p>
    <w:p w:rsidR="00D96F8D" w:rsidRPr="00FE2246" w:rsidRDefault="00BF34A3" w:rsidP="00FE2246">
      <w:pPr>
        <w:jc w:val="both"/>
        <w:rPr>
          <w:rFonts w:ascii="Times New Roman" w:hAnsi="Times New Roman" w:cs="Times New Roman"/>
          <w:sz w:val="25"/>
          <w:szCs w:val="25"/>
        </w:rPr>
      </w:pPr>
      <w:r w:rsidRPr="00FE2246">
        <w:rPr>
          <w:rFonts w:ascii="Times New Roman" w:hAnsi="Times New Roman" w:cs="Times New Roman"/>
          <w:sz w:val="25"/>
          <w:szCs w:val="25"/>
        </w:rPr>
        <w:t xml:space="preserve">     </w:t>
      </w:r>
      <w:r w:rsidR="00A86D76" w:rsidRPr="00FE2246">
        <w:rPr>
          <w:rFonts w:ascii="Times New Roman" w:hAnsi="Times New Roman" w:cs="Times New Roman"/>
          <w:sz w:val="25"/>
          <w:szCs w:val="25"/>
        </w:rPr>
        <w:t>Информация</w:t>
      </w:r>
      <w:r w:rsidRPr="00FE2246">
        <w:rPr>
          <w:rFonts w:ascii="Times New Roman" w:hAnsi="Times New Roman" w:cs="Times New Roman"/>
          <w:sz w:val="25"/>
          <w:szCs w:val="25"/>
        </w:rPr>
        <w:t xml:space="preserve"> не </w:t>
      </w:r>
      <w:r w:rsidR="00CA6E49" w:rsidRPr="00FE2246">
        <w:rPr>
          <w:rFonts w:ascii="Times New Roman" w:hAnsi="Times New Roman" w:cs="Times New Roman"/>
          <w:sz w:val="25"/>
          <w:szCs w:val="25"/>
        </w:rPr>
        <w:t>раскрывается</w:t>
      </w:r>
      <w:r w:rsidR="00FE2246" w:rsidRPr="00FE2246">
        <w:rPr>
          <w:rFonts w:ascii="Times New Roman" w:hAnsi="Times New Roman" w:cs="Times New Roman"/>
          <w:sz w:val="25"/>
          <w:szCs w:val="25"/>
        </w:rPr>
        <w:t>, так как на</w:t>
      </w:r>
      <w:r w:rsidR="00CA6E49" w:rsidRPr="00FE2246">
        <w:rPr>
          <w:rFonts w:ascii="Times New Roman" w:hAnsi="Times New Roman" w:cs="Times New Roman"/>
          <w:sz w:val="25"/>
          <w:szCs w:val="25"/>
        </w:rPr>
        <w:t xml:space="preserve"> </w:t>
      </w:r>
      <w:r w:rsidR="00FE2246" w:rsidRPr="00FE2246">
        <w:rPr>
          <w:rFonts w:ascii="Times New Roman" w:hAnsi="Times New Roman" w:cs="Times New Roman"/>
          <w:sz w:val="25"/>
          <w:szCs w:val="25"/>
        </w:rPr>
        <w:t>2023 год</w:t>
      </w:r>
      <w:r w:rsidR="00750C31" w:rsidRPr="00FE2246">
        <w:rPr>
          <w:rFonts w:ascii="Times New Roman" w:hAnsi="Times New Roman" w:cs="Times New Roman"/>
          <w:sz w:val="25"/>
          <w:szCs w:val="25"/>
        </w:rPr>
        <w:t xml:space="preserve"> в </w:t>
      </w:r>
      <w:r w:rsidR="00366BEC" w:rsidRPr="00FE2246">
        <w:rPr>
          <w:rFonts w:ascii="Times New Roman" w:hAnsi="Times New Roman" w:cs="Times New Roman"/>
          <w:sz w:val="25"/>
          <w:szCs w:val="25"/>
        </w:rPr>
        <w:t xml:space="preserve">отношении </w:t>
      </w:r>
      <w:r w:rsidR="00CA6E49" w:rsidRPr="00FE2246">
        <w:rPr>
          <w:rFonts w:ascii="Times New Roman" w:hAnsi="Times New Roman" w:cs="Times New Roman"/>
          <w:sz w:val="25"/>
          <w:szCs w:val="25"/>
        </w:rPr>
        <w:t xml:space="preserve">АО «Салют» </w:t>
      </w:r>
      <w:r w:rsidR="00D96F8D" w:rsidRPr="00FE2246">
        <w:rPr>
          <w:rFonts w:ascii="Times New Roman" w:hAnsi="Times New Roman" w:cs="Times New Roman"/>
          <w:sz w:val="25"/>
          <w:szCs w:val="25"/>
        </w:rPr>
        <w:t xml:space="preserve">согласованных в установленном порядке органами регулирования инвестиционных программ (планов капитальных вложений и планов капитального ремонта) </w:t>
      </w:r>
      <w:r w:rsidR="00CA6E49" w:rsidRPr="00FE2246">
        <w:rPr>
          <w:rFonts w:ascii="Times New Roman" w:hAnsi="Times New Roman" w:cs="Times New Roman"/>
          <w:sz w:val="25"/>
          <w:szCs w:val="25"/>
        </w:rPr>
        <w:t>не утверждало</w:t>
      </w:r>
      <w:r w:rsidRPr="00FE2246">
        <w:rPr>
          <w:rFonts w:ascii="Times New Roman" w:hAnsi="Times New Roman" w:cs="Times New Roman"/>
          <w:sz w:val="25"/>
          <w:szCs w:val="25"/>
        </w:rPr>
        <w:t>сь.</w:t>
      </w:r>
      <w:bookmarkStart w:id="0" w:name="_GoBack"/>
      <w:bookmarkEnd w:id="0"/>
    </w:p>
    <w:sectPr w:rsidR="00D96F8D" w:rsidRPr="00FE2246" w:rsidSect="00FE2246">
      <w:pgSz w:w="11906" w:h="16838"/>
      <w:pgMar w:top="1134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60"/>
    <w:rsid w:val="00076CB7"/>
    <w:rsid w:val="00182897"/>
    <w:rsid w:val="002E4E0C"/>
    <w:rsid w:val="00366BEC"/>
    <w:rsid w:val="00464352"/>
    <w:rsid w:val="005E113F"/>
    <w:rsid w:val="00610585"/>
    <w:rsid w:val="00750C31"/>
    <w:rsid w:val="008B0F2E"/>
    <w:rsid w:val="009930E0"/>
    <w:rsid w:val="00A86D76"/>
    <w:rsid w:val="00BF34A3"/>
    <w:rsid w:val="00CA6E49"/>
    <w:rsid w:val="00CF4C60"/>
    <w:rsid w:val="00D96F8D"/>
    <w:rsid w:val="00E82720"/>
    <w:rsid w:val="00FE2246"/>
    <w:rsid w:val="00F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4101"/>
  <w15:chartTrackingRefBased/>
  <w15:docId w15:val="{C34BE040-702C-4E69-AD8E-0FDC5DD8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E49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8B0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FE224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21</cp:revision>
  <cp:lastPrinted>2024-01-30T07:52:00Z</cp:lastPrinted>
  <dcterms:created xsi:type="dcterms:W3CDTF">2018-02-05T06:59:00Z</dcterms:created>
  <dcterms:modified xsi:type="dcterms:W3CDTF">2024-01-30T07:52:00Z</dcterms:modified>
</cp:coreProperties>
</file>